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58146A" w:rsidP="00747E6F">
      <w:pPr>
        <w:pStyle w:val="Heading3"/>
        <w:rPr>
          <w:sz w:val="26"/>
          <w:szCs w:val="26"/>
        </w:rPr>
      </w:pPr>
      <w:r w:rsidRPr="0058146A">
        <w:rPr>
          <w:sz w:val="26"/>
          <w:szCs w:val="26"/>
        </w:rPr>
        <w:t>Дело №5-</w:t>
      </w:r>
      <w:r w:rsidRPr="0058146A" w:rsidR="00747E6F">
        <w:rPr>
          <w:sz w:val="26"/>
          <w:szCs w:val="26"/>
        </w:rPr>
        <w:t>782</w:t>
      </w:r>
      <w:r w:rsidRPr="0058146A">
        <w:rPr>
          <w:sz w:val="26"/>
          <w:szCs w:val="26"/>
        </w:rPr>
        <w:t>-170</w:t>
      </w:r>
      <w:r w:rsidRPr="0058146A" w:rsidR="00747E6F">
        <w:rPr>
          <w:sz w:val="26"/>
          <w:szCs w:val="26"/>
        </w:rPr>
        <w:t>3</w:t>
      </w:r>
      <w:r w:rsidRPr="0058146A">
        <w:rPr>
          <w:sz w:val="26"/>
          <w:szCs w:val="26"/>
        </w:rPr>
        <w:t>/202</w:t>
      </w:r>
      <w:r w:rsidRPr="0058146A" w:rsidR="00747E6F">
        <w:rPr>
          <w:sz w:val="26"/>
          <w:szCs w:val="26"/>
        </w:rPr>
        <w:t>4</w:t>
      </w:r>
      <w:r w:rsidRPr="0058146A" w:rsidR="00191812">
        <w:rPr>
          <w:sz w:val="26"/>
          <w:szCs w:val="26"/>
        </w:rPr>
        <w:tab/>
      </w:r>
    </w:p>
    <w:p w:rsidR="00005F4A" w:rsidRPr="0058146A" w:rsidP="00005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УИД86</w:t>
      </w:r>
      <w:r w:rsidRPr="0058146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8146A">
        <w:rPr>
          <w:rFonts w:ascii="Times New Roman" w:hAnsi="Times New Roman" w:cs="Times New Roman"/>
          <w:sz w:val="26"/>
          <w:szCs w:val="26"/>
        </w:rPr>
        <w:t>003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>-01-202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>-00</w:t>
      </w:r>
      <w:r w:rsidRPr="0058146A" w:rsidR="00747E6F">
        <w:rPr>
          <w:rFonts w:ascii="Times New Roman" w:hAnsi="Times New Roman" w:cs="Times New Roman"/>
          <w:sz w:val="26"/>
          <w:szCs w:val="26"/>
        </w:rPr>
        <w:t>3163-52</w:t>
      </w:r>
    </w:p>
    <w:p w:rsidR="00005F4A" w:rsidRPr="0058146A" w:rsidP="00005F4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5814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8146A" w:rsidR="0019181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8146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146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8146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8146A" w:rsidR="00747E6F">
        <w:rPr>
          <w:rFonts w:ascii="Times New Roman" w:hAnsi="Times New Roman" w:cs="Times New Roman"/>
          <w:sz w:val="26"/>
          <w:szCs w:val="26"/>
        </w:rPr>
        <w:t>31 июля</w:t>
      </w:r>
      <w:r w:rsidRPr="0058146A">
        <w:rPr>
          <w:rFonts w:ascii="Times New Roman" w:hAnsi="Times New Roman" w:cs="Times New Roman"/>
          <w:sz w:val="26"/>
          <w:szCs w:val="26"/>
        </w:rPr>
        <w:t xml:space="preserve"> 202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М</w:t>
      </w:r>
      <w:r w:rsidRPr="0058146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8146A" w:rsidR="00747E6F">
        <w:rPr>
          <w:rFonts w:ascii="Times New Roman" w:hAnsi="Times New Roman" w:cs="Times New Roman"/>
          <w:sz w:val="26"/>
          <w:szCs w:val="26"/>
        </w:rPr>
        <w:t>3</w:t>
      </w:r>
      <w:r w:rsidRPr="0058146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58146A" w:rsidR="00747E6F">
        <w:rPr>
          <w:rFonts w:ascii="Times New Roman" w:hAnsi="Times New Roman" w:cs="Times New Roman"/>
          <w:sz w:val="26"/>
          <w:szCs w:val="26"/>
        </w:rPr>
        <w:t>Филяева Е.М.,</w:t>
      </w:r>
      <w:r w:rsidRPr="0058146A">
        <w:rPr>
          <w:rFonts w:ascii="Times New Roman" w:hAnsi="Times New Roman" w:cs="Times New Roman"/>
          <w:sz w:val="26"/>
          <w:szCs w:val="26"/>
        </w:rPr>
        <w:t xml:space="preserve"> (628481 Тюменская область Ханты – Мансийский автономный округ – Югра г. Когалым ул. Мира, 24),  </w:t>
      </w:r>
    </w:p>
    <w:p w:rsidR="00047F5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8146A" w:rsidR="00747E6F">
        <w:rPr>
          <w:rFonts w:ascii="Times New Roman" w:hAnsi="Times New Roman" w:cs="Times New Roman"/>
          <w:sz w:val="26"/>
          <w:szCs w:val="26"/>
        </w:rPr>
        <w:t xml:space="preserve">Симонова Александра Валериевича, </w:t>
      </w:r>
      <w:r w:rsidR="00B40D73">
        <w:rPr>
          <w:rFonts w:ascii="Times New Roman" w:hAnsi="Times New Roman" w:cs="Times New Roman"/>
          <w:sz w:val="26"/>
          <w:szCs w:val="26"/>
        </w:rPr>
        <w:t>*</w:t>
      </w:r>
      <w:r w:rsidRPr="0058146A" w:rsidR="00747E6F">
        <w:rPr>
          <w:rFonts w:ascii="Times New Roman" w:hAnsi="Times New Roman" w:cs="Times New Roman"/>
          <w:sz w:val="26"/>
          <w:szCs w:val="26"/>
        </w:rPr>
        <w:t xml:space="preserve"> </w:t>
      </w:r>
      <w:r w:rsidRPr="0058146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ст.20.25 КоАП РФ, </w:t>
      </w:r>
    </w:p>
    <w:p w:rsidR="00747E6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47F5F" w:rsidRPr="0058146A" w:rsidP="001918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47F5F" w:rsidRPr="0058146A" w:rsidP="00747E6F">
      <w:pPr>
        <w:pStyle w:val="BodyTextIndent2"/>
        <w:tabs>
          <w:tab w:val="left" w:pos="284"/>
        </w:tabs>
        <w:rPr>
          <w:sz w:val="26"/>
          <w:szCs w:val="26"/>
        </w:rPr>
      </w:pPr>
      <w:r w:rsidRPr="0058146A">
        <w:rPr>
          <w:sz w:val="26"/>
          <w:szCs w:val="26"/>
        </w:rPr>
        <w:t>30.07</w:t>
      </w:r>
      <w:r w:rsidRPr="0058146A" w:rsidR="004909B1">
        <w:rPr>
          <w:sz w:val="26"/>
          <w:szCs w:val="26"/>
        </w:rPr>
        <w:t>.202</w:t>
      </w:r>
      <w:r w:rsidRPr="0058146A">
        <w:rPr>
          <w:sz w:val="26"/>
          <w:szCs w:val="26"/>
        </w:rPr>
        <w:t>4</w:t>
      </w:r>
      <w:r w:rsidRPr="0058146A">
        <w:rPr>
          <w:sz w:val="26"/>
          <w:szCs w:val="26"/>
        </w:rPr>
        <w:t xml:space="preserve"> в </w:t>
      </w:r>
      <w:r w:rsidRPr="0058146A">
        <w:rPr>
          <w:sz w:val="26"/>
          <w:szCs w:val="26"/>
        </w:rPr>
        <w:t>19</w:t>
      </w:r>
      <w:r w:rsidRPr="0058146A" w:rsidR="00D133A0">
        <w:rPr>
          <w:sz w:val="26"/>
          <w:szCs w:val="26"/>
        </w:rPr>
        <w:t xml:space="preserve"> </w:t>
      </w:r>
      <w:r w:rsidRPr="0058146A">
        <w:rPr>
          <w:sz w:val="26"/>
          <w:szCs w:val="26"/>
        </w:rPr>
        <w:t xml:space="preserve">час. </w:t>
      </w:r>
      <w:r w:rsidRPr="0058146A">
        <w:rPr>
          <w:sz w:val="26"/>
          <w:szCs w:val="26"/>
        </w:rPr>
        <w:t>39</w:t>
      </w:r>
      <w:r w:rsidRPr="0058146A">
        <w:rPr>
          <w:sz w:val="26"/>
          <w:szCs w:val="26"/>
        </w:rPr>
        <w:t xml:space="preserve"> мин. в г. Когалыме </w:t>
      </w:r>
      <w:r w:rsidRPr="0058146A">
        <w:rPr>
          <w:sz w:val="26"/>
          <w:szCs w:val="26"/>
        </w:rPr>
        <w:t>возле дома 17 по ул. Бакинская при проверке было установлено, что Симонов А.В.</w:t>
      </w:r>
      <w:r w:rsidRPr="0058146A">
        <w:rPr>
          <w:sz w:val="26"/>
          <w:szCs w:val="26"/>
        </w:rPr>
        <w:t xml:space="preserve">, </w:t>
      </w:r>
      <w:r w:rsidRPr="0058146A" w:rsidR="00005F4A">
        <w:rPr>
          <w:sz w:val="26"/>
          <w:szCs w:val="26"/>
        </w:rPr>
        <w:t xml:space="preserve">не оплатил административный штраф в установленный законом срок на 00 час. 01 минуту </w:t>
      </w:r>
      <w:r w:rsidRPr="0058146A">
        <w:rPr>
          <w:sz w:val="26"/>
          <w:szCs w:val="26"/>
        </w:rPr>
        <w:t>19</w:t>
      </w:r>
      <w:r w:rsidRPr="0058146A" w:rsidR="00D133A0">
        <w:rPr>
          <w:sz w:val="26"/>
          <w:szCs w:val="26"/>
        </w:rPr>
        <w:t>.</w:t>
      </w:r>
      <w:r w:rsidRPr="0058146A">
        <w:rPr>
          <w:sz w:val="26"/>
          <w:szCs w:val="26"/>
        </w:rPr>
        <w:t>04</w:t>
      </w:r>
      <w:r w:rsidRPr="0058146A" w:rsidR="00005F4A">
        <w:rPr>
          <w:sz w:val="26"/>
          <w:szCs w:val="26"/>
        </w:rPr>
        <w:t>.202</w:t>
      </w:r>
      <w:r w:rsidRPr="0058146A">
        <w:rPr>
          <w:sz w:val="26"/>
          <w:szCs w:val="26"/>
        </w:rPr>
        <w:t>4</w:t>
      </w:r>
      <w:r w:rsidRPr="0058146A" w:rsidR="00005F4A">
        <w:rPr>
          <w:sz w:val="26"/>
          <w:szCs w:val="26"/>
        </w:rPr>
        <w:t xml:space="preserve">, </w:t>
      </w:r>
      <w:r w:rsidRPr="0058146A">
        <w:rPr>
          <w:sz w:val="26"/>
          <w:szCs w:val="26"/>
        </w:rPr>
        <w:t xml:space="preserve">являясь привлеченным к административной ответственности, за которое ему, согласно постановлению № </w:t>
      </w:r>
      <w:r w:rsidRPr="0058146A">
        <w:rPr>
          <w:sz w:val="26"/>
          <w:szCs w:val="26"/>
        </w:rPr>
        <w:t>825</w:t>
      </w:r>
      <w:r w:rsidRPr="0058146A" w:rsidR="00005F4A">
        <w:rPr>
          <w:sz w:val="26"/>
          <w:szCs w:val="26"/>
        </w:rPr>
        <w:t xml:space="preserve"> </w:t>
      </w:r>
      <w:r w:rsidRPr="0058146A">
        <w:rPr>
          <w:sz w:val="26"/>
          <w:szCs w:val="26"/>
        </w:rPr>
        <w:t xml:space="preserve">от </w:t>
      </w:r>
      <w:r w:rsidRPr="0058146A" w:rsidR="00D133A0">
        <w:rPr>
          <w:sz w:val="26"/>
          <w:szCs w:val="26"/>
        </w:rPr>
        <w:t>0</w:t>
      </w:r>
      <w:r w:rsidRPr="0058146A">
        <w:rPr>
          <w:sz w:val="26"/>
          <w:szCs w:val="26"/>
        </w:rPr>
        <w:t>8.04</w:t>
      </w:r>
      <w:r w:rsidRPr="0058146A">
        <w:rPr>
          <w:sz w:val="26"/>
          <w:szCs w:val="26"/>
        </w:rPr>
        <w:t>.202</w:t>
      </w:r>
      <w:r w:rsidRPr="0058146A">
        <w:rPr>
          <w:sz w:val="26"/>
          <w:szCs w:val="26"/>
        </w:rPr>
        <w:t>4</w:t>
      </w:r>
      <w:r w:rsidRPr="0058146A">
        <w:rPr>
          <w:sz w:val="26"/>
          <w:szCs w:val="26"/>
        </w:rPr>
        <w:t xml:space="preserve"> назначено наказание в виде штрафа в размере 5</w:t>
      </w:r>
      <w:r w:rsidRPr="0058146A">
        <w:rPr>
          <w:sz w:val="26"/>
          <w:szCs w:val="26"/>
        </w:rPr>
        <w:t>1</w:t>
      </w:r>
      <w:r w:rsidRPr="0058146A" w:rsidR="00D133A0">
        <w:rPr>
          <w:sz w:val="26"/>
          <w:szCs w:val="26"/>
        </w:rPr>
        <w:t>0</w:t>
      </w:r>
      <w:r w:rsidRPr="0058146A">
        <w:rPr>
          <w:sz w:val="26"/>
          <w:szCs w:val="26"/>
        </w:rPr>
        <w:t xml:space="preserve"> руб. в течении шестидесяти дней со дня вступлени</w:t>
      </w:r>
      <w:r w:rsidRPr="0058146A" w:rsidR="00005F4A">
        <w:rPr>
          <w:sz w:val="26"/>
          <w:szCs w:val="26"/>
        </w:rPr>
        <w:t>я постановления в законную силу</w:t>
      </w:r>
      <w:r w:rsidRPr="0058146A">
        <w:rPr>
          <w:sz w:val="26"/>
          <w:szCs w:val="26"/>
        </w:rPr>
        <w:t>.</w:t>
      </w:r>
    </w:p>
    <w:p w:rsidR="00005F4A" w:rsidRPr="0058146A" w:rsidP="0005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Симонов А.В.</w:t>
      </w:r>
      <w:r w:rsidRPr="0058146A" w:rsidR="00047F5F">
        <w:rPr>
          <w:rFonts w:ascii="Times New Roman" w:hAnsi="Times New Roman" w:cs="Times New Roman"/>
          <w:sz w:val="26"/>
          <w:szCs w:val="26"/>
        </w:rPr>
        <w:t xml:space="preserve"> </w:t>
      </w:r>
      <w:r w:rsidRPr="0058146A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005F4A" w:rsidRPr="0058146A" w:rsidP="0005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58146A" w:rsidR="00747E6F">
        <w:rPr>
          <w:rFonts w:ascii="Times New Roman" w:hAnsi="Times New Roman" w:cs="Times New Roman"/>
          <w:sz w:val="26"/>
          <w:szCs w:val="26"/>
        </w:rPr>
        <w:t>Симонова А.В.</w:t>
      </w:r>
      <w:r w:rsidRPr="0058146A">
        <w:rPr>
          <w:rFonts w:ascii="Times New Roman" w:hAnsi="Times New Roman" w:cs="Times New Roman"/>
          <w:sz w:val="26"/>
          <w:szCs w:val="26"/>
        </w:rPr>
        <w:t>, исследовав материалы дела: протокол об администрат</w:t>
      </w:r>
      <w:r w:rsidRPr="0058146A" w:rsidR="005977AC">
        <w:rPr>
          <w:rFonts w:ascii="Times New Roman" w:hAnsi="Times New Roman" w:cs="Times New Roman"/>
          <w:sz w:val="26"/>
          <w:szCs w:val="26"/>
        </w:rPr>
        <w:t xml:space="preserve">ивном правонарушении 86 № </w:t>
      </w:r>
      <w:r w:rsidRPr="0058146A" w:rsidR="00D133A0">
        <w:rPr>
          <w:rFonts w:ascii="Times New Roman" w:hAnsi="Times New Roman" w:cs="Times New Roman"/>
          <w:sz w:val="26"/>
          <w:szCs w:val="26"/>
        </w:rPr>
        <w:t>25</w:t>
      </w:r>
      <w:r w:rsidRPr="0058146A" w:rsidR="00747E6F">
        <w:rPr>
          <w:rFonts w:ascii="Times New Roman" w:hAnsi="Times New Roman" w:cs="Times New Roman"/>
          <w:sz w:val="26"/>
          <w:szCs w:val="26"/>
        </w:rPr>
        <w:t>7405</w:t>
      </w:r>
      <w:r w:rsidRPr="0058146A">
        <w:rPr>
          <w:rFonts w:ascii="Times New Roman" w:hAnsi="Times New Roman" w:cs="Times New Roman"/>
          <w:sz w:val="26"/>
          <w:szCs w:val="26"/>
        </w:rPr>
        <w:t xml:space="preserve"> от </w:t>
      </w:r>
      <w:r w:rsidRPr="0058146A" w:rsidR="00747E6F">
        <w:rPr>
          <w:rFonts w:ascii="Times New Roman" w:hAnsi="Times New Roman" w:cs="Times New Roman"/>
          <w:sz w:val="26"/>
          <w:szCs w:val="26"/>
        </w:rPr>
        <w:t>30.07.2024</w:t>
      </w:r>
      <w:r w:rsidRPr="0058146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58146A" w:rsidR="00747E6F">
        <w:rPr>
          <w:rFonts w:ascii="Times New Roman" w:hAnsi="Times New Roman" w:cs="Times New Roman"/>
          <w:sz w:val="26"/>
          <w:szCs w:val="26"/>
        </w:rPr>
        <w:t>Симоновым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полицейских ОМВД России по г. Когалыму от </w:t>
      </w:r>
      <w:r w:rsidRPr="0058146A" w:rsidR="00747E6F">
        <w:rPr>
          <w:rFonts w:ascii="Times New Roman" w:hAnsi="Times New Roman" w:cs="Times New Roman"/>
          <w:sz w:val="26"/>
          <w:szCs w:val="26"/>
        </w:rPr>
        <w:t>30.07.2024</w:t>
      </w:r>
      <w:r w:rsidRPr="0058146A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копию постановления по делу об административном правонарушении № </w:t>
      </w:r>
      <w:r w:rsidRPr="0058146A" w:rsidR="00747E6F">
        <w:rPr>
          <w:rFonts w:ascii="Times New Roman" w:hAnsi="Times New Roman" w:cs="Times New Roman"/>
          <w:sz w:val="26"/>
          <w:szCs w:val="26"/>
        </w:rPr>
        <w:t>825</w:t>
      </w:r>
      <w:r w:rsidRPr="0058146A">
        <w:rPr>
          <w:rFonts w:ascii="Times New Roman" w:hAnsi="Times New Roman" w:cs="Times New Roman"/>
          <w:sz w:val="26"/>
          <w:szCs w:val="26"/>
        </w:rPr>
        <w:t xml:space="preserve"> </w:t>
      </w:r>
      <w:r w:rsidRPr="0058146A">
        <w:rPr>
          <w:rFonts w:ascii="Times New Roman" w:hAnsi="Times New Roman" w:cs="Times New Roman"/>
          <w:sz w:val="26"/>
          <w:szCs w:val="26"/>
        </w:rPr>
        <w:t xml:space="preserve">от </w:t>
      </w:r>
      <w:r w:rsidRPr="0058146A" w:rsidR="00747E6F">
        <w:rPr>
          <w:rFonts w:ascii="Times New Roman" w:hAnsi="Times New Roman" w:cs="Times New Roman"/>
          <w:sz w:val="26"/>
          <w:szCs w:val="26"/>
        </w:rPr>
        <w:t>08.04.</w:t>
      </w:r>
      <w:r w:rsidRPr="0058146A">
        <w:rPr>
          <w:rFonts w:ascii="Times New Roman" w:hAnsi="Times New Roman" w:cs="Times New Roman"/>
          <w:sz w:val="26"/>
          <w:szCs w:val="26"/>
        </w:rPr>
        <w:t>202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копия постановления </w:t>
      </w:r>
      <w:r w:rsidRPr="0058146A" w:rsidR="00747E6F">
        <w:rPr>
          <w:rFonts w:ascii="Times New Roman" w:hAnsi="Times New Roman" w:cs="Times New Roman"/>
          <w:sz w:val="26"/>
          <w:szCs w:val="26"/>
        </w:rPr>
        <w:t>Симоновым А.В</w:t>
      </w:r>
      <w:r w:rsidRPr="0058146A">
        <w:rPr>
          <w:rFonts w:ascii="Times New Roman" w:hAnsi="Times New Roman" w:cs="Times New Roman"/>
          <w:sz w:val="26"/>
          <w:szCs w:val="26"/>
        </w:rPr>
        <w:t xml:space="preserve">. была получена </w:t>
      </w:r>
      <w:r w:rsidRPr="0058146A" w:rsidR="00747E6F">
        <w:rPr>
          <w:rFonts w:ascii="Times New Roman" w:hAnsi="Times New Roman" w:cs="Times New Roman"/>
          <w:sz w:val="26"/>
          <w:szCs w:val="26"/>
        </w:rPr>
        <w:t>08.04</w:t>
      </w:r>
      <w:r w:rsidRPr="0058146A">
        <w:rPr>
          <w:rFonts w:ascii="Times New Roman" w:hAnsi="Times New Roman" w:cs="Times New Roman"/>
          <w:sz w:val="26"/>
          <w:szCs w:val="26"/>
        </w:rPr>
        <w:t>.202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 xml:space="preserve">, дата вступления в законную силу </w:t>
      </w:r>
      <w:r w:rsidRPr="0058146A" w:rsidR="00747E6F">
        <w:rPr>
          <w:rFonts w:ascii="Times New Roman" w:hAnsi="Times New Roman" w:cs="Times New Roman"/>
          <w:sz w:val="26"/>
          <w:szCs w:val="26"/>
        </w:rPr>
        <w:t>19.04</w:t>
      </w:r>
      <w:r w:rsidRPr="0058146A" w:rsidR="004909B1">
        <w:rPr>
          <w:rFonts w:ascii="Times New Roman" w:hAnsi="Times New Roman" w:cs="Times New Roman"/>
          <w:sz w:val="26"/>
          <w:szCs w:val="26"/>
        </w:rPr>
        <w:t>.202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 w:rsidR="004909B1">
        <w:rPr>
          <w:rFonts w:ascii="Times New Roman" w:hAnsi="Times New Roman" w:cs="Times New Roman"/>
          <w:sz w:val="26"/>
          <w:szCs w:val="26"/>
        </w:rPr>
        <w:t xml:space="preserve">; </w:t>
      </w:r>
      <w:r w:rsidRPr="0058146A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Pr="0058146A" w:rsidR="00747E6F">
        <w:rPr>
          <w:rFonts w:ascii="Times New Roman" w:hAnsi="Times New Roman" w:cs="Times New Roman"/>
          <w:sz w:val="26"/>
          <w:szCs w:val="26"/>
        </w:rPr>
        <w:t>Симоновым А.В</w:t>
      </w:r>
      <w:r w:rsidRPr="0058146A">
        <w:rPr>
          <w:rFonts w:ascii="Times New Roman" w:hAnsi="Times New Roman" w:cs="Times New Roman"/>
          <w:sz w:val="26"/>
          <w:szCs w:val="26"/>
        </w:rPr>
        <w:t>. ранее административных правонарушений; выписку с сайта ВИСП МВД о состоянии платежа, из которой усматривается, что штраф в размере 5</w:t>
      </w:r>
      <w:r w:rsidRPr="0058146A" w:rsidR="00D133A0">
        <w:rPr>
          <w:rFonts w:ascii="Times New Roman" w:hAnsi="Times New Roman" w:cs="Times New Roman"/>
          <w:sz w:val="26"/>
          <w:szCs w:val="26"/>
        </w:rPr>
        <w:t>20</w:t>
      </w:r>
      <w:r w:rsidRPr="0058146A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58146A" w:rsidR="00747E6F">
        <w:rPr>
          <w:rFonts w:ascii="Times New Roman" w:hAnsi="Times New Roman" w:cs="Times New Roman"/>
          <w:sz w:val="26"/>
          <w:szCs w:val="26"/>
        </w:rPr>
        <w:t>Симоновым А.В.</w:t>
      </w:r>
      <w:r w:rsidRPr="0058146A">
        <w:rPr>
          <w:rFonts w:ascii="Times New Roman" w:hAnsi="Times New Roman" w:cs="Times New Roman"/>
          <w:sz w:val="26"/>
          <w:szCs w:val="26"/>
        </w:rPr>
        <w:t>. не оплачен</w:t>
      </w:r>
      <w:r w:rsidRPr="0058146A" w:rsidR="00E01139">
        <w:rPr>
          <w:rFonts w:ascii="Times New Roman" w:hAnsi="Times New Roman" w:cs="Times New Roman"/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58146A" w:rsidR="004E560E">
        <w:rPr>
          <w:rFonts w:ascii="Times New Roman" w:hAnsi="Times New Roman" w:cs="Times New Roman"/>
          <w:sz w:val="26"/>
          <w:szCs w:val="26"/>
        </w:rPr>
        <w:t>30</w:t>
      </w:r>
      <w:r w:rsidRPr="0058146A" w:rsidR="00E01139">
        <w:rPr>
          <w:rFonts w:ascii="Times New Roman" w:hAnsi="Times New Roman" w:cs="Times New Roman"/>
          <w:sz w:val="26"/>
          <w:szCs w:val="26"/>
        </w:rPr>
        <w:t>.</w:t>
      </w:r>
      <w:r w:rsidRPr="0058146A" w:rsidR="004E560E">
        <w:rPr>
          <w:rFonts w:ascii="Times New Roman" w:hAnsi="Times New Roman" w:cs="Times New Roman"/>
          <w:sz w:val="26"/>
          <w:szCs w:val="26"/>
        </w:rPr>
        <w:t>07</w:t>
      </w:r>
      <w:r w:rsidRPr="0058146A" w:rsidR="00E01139">
        <w:rPr>
          <w:rFonts w:ascii="Times New Roman" w:hAnsi="Times New Roman" w:cs="Times New Roman"/>
          <w:sz w:val="26"/>
          <w:szCs w:val="26"/>
        </w:rPr>
        <w:t>.202</w:t>
      </w:r>
      <w:r w:rsidRPr="0058146A" w:rsidR="004E560E">
        <w:rPr>
          <w:rFonts w:ascii="Times New Roman" w:hAnsi="Times New Roman" w:cs="Times New Roman"/>
          <w:sz w:val="26"/>
          <w:szCs w:val="26"/>
        </w:rPr>
        <w:t>4</w:t>
      </w:r>
      <w:r w:rsidRPr="0058146A" w:rsidR="00E01139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58146A" w:rsidR="00747E6F">
        <w:rPr>
          <w:rFonts w:ascii="Times New Roman" w:hAnsi="Times New Roman" w:cs="Times New Roman"/>
          <w:sz w:val="26"/>
          <w:szCs w:val="26"/>
        </w:rPr>
        <w:t>Симонов А.В.</w:t>
      </w:r>
      <w:r w:rsidRPr="0058146A" w:rsidR="00E01139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</w:t>
      </w:r>
      <w:r w:rsidRPr="0058146A" w:rsidR="004E560E">
        <w:rPr>
          <w:rFonts w:ascii="Times New Roman" w:hAnsi="Times New Roman" w:cs="Times New Roman"/>
          <w:sz w:val="26"/>
          <w:szCs w:val="26"/>
        </w:rPr>
        <w:t>30.07.2024  в 19 час. 55 мин.</w:t>
      </w:r>
      <w:r w:rsidRPr="0058146A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</w:t>
      </w:r>
      <w:r w:rsidRPr="0058146A" w:rsidR="004E560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58146A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005F4A" w:rsidRPr="0058146A" w:rsidP="00051589">
      <w:pPr>
        <w:pStyle w:val="BodyTextIndent"/>
        <w:ind w:firstLine="567"/>
        <w:rPr>
          <w:sz w:val="26"/>
          <w:szCs w:val="26"/>
        </w:rPr>
      </w:pPr>
      <w:r w:rsidRPr="0058146A">
        <w:rPr>
          <w:sz w:val="26"/>
          <w:szCs w:val="26"/>
        </w:rPr>
        <w:t>Обстоятельств, исключающих производство по делу, не имеется.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146A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>, предусмотренные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РФ, 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признание вины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5F4A" w:rsidRPr="0058146A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8146A" w:rsidRPr="0058146A" w:rsidP="005814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, принимает во внимание, смягчающие и отягчающие вину обстоятельства, </w:t>
      </w:r>
      <w:r w:rsidRPr="0058146A">
        <w:rPr>
          <w:rFonts w:ascii="Times New Roman" w:hAnsi="Times New Roman" w:cs="Times New Roman"/>
          <w:sz w:val="26"/>
          <w:szCs w:val="26"/>
        </w:rPr>
        <w:t>также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считает возможным назначить наказание в виде административного штрафа.</w:t>
      </w:r>
    </w:p>
    <w:p w:rsidR="0058146A" w:rsidRPr="0058146A" w:rsidP="0058146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58146A">
        <w:rPr>
          <w:rFonts w:ascii="Times New Roman" w:hAnsi="Times New Roman" w:cs="Times New Roman"/>
          <w:sz w:val="26"/>
          <w:szCs w:val="26"/>
        </w:rPr>
        <w:t>ст.ст</w:t>
      </w:r>
      <w:r w:rsidRPr="005814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58146A" w:rsidRPr="0058146A" w:rsidP="0058146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58146A" w:rsidRPr="0058146A" w:rsidP="0058146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146A" w:rsidRPr="0058146A" w:rsidP="0058146A">
      <w:pPr>
        <w:pStyle w:val="BodyTextIndent"/>
        <w:ind w:firstLine="426"/>
        <w:rPr>
          <w:sz w:val="10"/>
          <w:szCs w:val="10"/>
        </w:rPr>
      </w:pPr>
    </w:p>
    <w:p w:rsidR="0058146A" w:rsidRPr="0058146A" w:rsidP="0058146A">
      <w:pPr>
        <w:pStyle w:val="BodyTextIndent"/>
        <w:ind w:firstLine="426"/>
        <w:rPr>
          <w:sz w:val="26"/>
          <w:szCs w:val="26"/>
        </w:rPr>
      </w:pPr>
      <w:r w:rsidRPr="0058146A">
        <w:rPr>
          <w:sz w:val="26"/>
          <w:szCs w:val="26"/>
        </w:rPr>
        <w:t>признать Симонова Александра Валериевича 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1 020 (одна тысяча двадцать) рублей.</w:t>
      </w:r>
    </w:p>
    <w:p w:rsidR="0058146A" w:rsidRPr="0058146A" w:rsidP="0058146A">
      <w:pPr>
        <w:pStyle w:val="BodyTextIndent2"/>
        <w:autoSpaceDE w:val="0"/>
        <w:autoSpaceDN w:val="0"/>
        <w:adjustRightInd w:val="0"/>
        <w:ind w:firstLine="426"/>
        <w:rPr>
          <w:sz w:val="26"/>
          <w:szCs w:val="26"/>
        </w:rPr>
      </w:pPr>
      <w:r w:rsidRPr="0058146A">
        <w:rPr>
          <w:sz w:val="26"/>
          <w:szCs w:val="26"/>
        </w:rPr>
        <w:t xml:space="preserve"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8146A" w:rsidRPr="0058146A" w:rsidP="005814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58146A" w:rsidRPr="0058146A" w:rsidP="005814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ХМАО, номер счета получателя 03100643000000018700 БИК 007162163 ОКТМО 71883000 ИНН 8601073664 КПП 860101001 КБК 72011601203019000140 УИН </w:t>
      </w:r>
      <w:r w:rsidRPr="0058146A">
        <w:rPr>
          <w:rFonts w:ascii="Times New Roman" w:hAnsi="Times New Roman" w:cs="Times New Roman"/>
          <w:sz w:val="26"/>
          <w:szCs w:val="26"/>
          <w:lang w:eastAsia="en-US"/>
        </w:rPr>
        <w:t>0412365400345007822420113.</w:t>
      </w:r>
    </w:p>
    <w:p w:rsidR="0058146A" w:rsidRPr="0058146A" w:rsidP="0058146A">
      <w:pPr>
        <w:pStyle w:val="BodyTextIndent"/>
        <w:ind w:firstLine="426"/>
        <w:rPr>
          <w:sz w:val="26"/>
          <w:szCs w:val="26"/>
        </w:rPr>
      </w:pPr>
      <w:r w:rsidRPr="0058146A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58146A" w:rsidRPr="0058146A" w:rsidP="0058146A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ab/>
      </w:r>
    </w:p>
    <w:p w:rsidR="0058146A" w:rsidRPr="0058146A" w:rsidP="0058146A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58146A" w:rsidRPr="0058146A" w:rsidP="0058146A">
      <w:pPr>
        <w:pStyle w:val="Heading1"/>
      </w:pPr>
      <w:r w:rsidRPr="0058146A">
        <w:t xml:space="preserve">Мировой судья   </w:t>
      </w:r>
      <w:r w:rsidRPr="0058146A">
        <w:tab/>
      </w:r>
      <w:r w:rsidRPr="0058146A">
        <w:tab/>
      </w:r>
      <w:r w:rsidRPr="0058146A">
        <w:tab/>
      </w:r>
      <w:r w:rsidRPr="0058146A">
        <w:tab/>
      </w:r>
      <w:r w:rsidRPr="0058146A">
        <w:tab/>
      </w:r>
      <w:r w:rsidRPr="0058146A">
        <w:tab/>
      </w:r>
      <w:r w:rsidRPr="0058146A">
        <w:tab/>
      </w:r>
      <w:r w:rsidRPr="0058146A">
        <w:tab/>
        <w:t>Е.М. Филяева</w:t>
      </w:r>
    </w:p>
    <w:p w:rsidR="0058146A" w:rsidRPr="0058146A" w:rsidP="00581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46A" w:rsidRPr="0058146A" w:rsidP="00581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46A" w:rsidRPr="0058146A" w:rsidP="00581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46A" w:rsidRPr="0058146A" w:rsidP="00581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46A" w:rsidRPr="0058146A" w:rsidP="00581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46A" w:rsidRPr="0058146A" w:rsidP="005814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909B1" w:rsidRPr="0058146A" w:rsidP="0058146A">
      <w:pPr>
        <w:pStyle w:val="BodyTextIndent"/>
        <w:ind w:firstLine="567"/>
        <w:rPr>
          <w:bCs/>
          <w:sz w:val="26"/>
          <w:szCs w:val="26"/>
        </w:rPr>
      </w:pPr>
    </w:p>
    <w:sectPr w:rsidSect="00191812">
      <w:pgSz w:w="11906" w:h="16838"/>
      <w:pgMar w:top="709" w:right="851" w:bottom="709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101A37"/>
    <w:rsid w:val="00101E9D"/>
    <w:rsid w:val="00104388"/>
    <w:rsid w:val="00104CEB"/>
    <w:rsid w:val="00110F2E"/>
    <w:rsid w:val="00114428"/>
    <w:rsid w:val="00125062"/>
    <w:rsid w:val="00135DFD"/>
    <w:rsid w:val="0015756A"/>
    <w:rsid w:val="0016323A"/>
    <w:rsid w:val="00186859"/>
    <w:rsid w:val="00191812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306AFB"/>
    <w:rsid w:val="00326273"/>
    <w:rsid w:val="00331355"/>
    <w:rsid w:val="00334CEE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6F0E"/>
    <w:rsid w:val="004C0EF9"/>
    <w:rsid w:val="004C0F01"/>
    <w:rsid w:val="004D5B1E"/>
    <w:rsid w:val="004D5ED2"/>
    <w:rsid w:val="004E560E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8146A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47E6F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F6DF3"/>
    <w:rsid w:val="00AF6F43"/>
    <w:rsid w:val="00B31B09"/>
    <w:rsid w:val="00B40D73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F0C8D"/>
    <w:rsid w:val="00D003CF"/>
    <w:rsid w:val="00D133A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01139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747E6F"/>
    <w:pPr>
      <w:keepNext/>
      <w:tabs>
        <w:tab w:val="left" w:pos="8144"/>
      </w:tabs>
      <w:spacing w:after="0" w:line="240" w:lineRule="auto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747E6F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